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5" w:rsidRDefault="00A31055">
      <w:pPr>
        <w:rPr>
          <w:rFonts w:ascii="Yu Gothic UI" w:eastAsia="Yu Gothic UI" w:cs="Yu Gothic UI"/>
          <w:b/>
          <w:bCs/>
          <w:sz w:val="22"/>
          <w:szCs w:val="22"/>
        </w:rPr>
      </w:pPr>
      <w:bookmarkStart w:id="0" w:name="_GoBack"/>
      <w:bookmarkEnd w:id="0"/>
      <w:r>
        <w:rPr>
          <w:rFonts w:ascii="Yu Gothic UI" w:eastAsia="Yu Gothic UI" w:cs="Yu Gothic UI"/>
          <w:b/>
          <w:bCs/>
          <w:sz w:val="22"/>
          <w:szCs w:val="22"/>
        </w:rPr>
        <w:t>DATA PROCESS</w:t>
      </w:r>
    </w:p>
    <w:p w:rsidR="00A31055" w:rsidRDefault="00A31055">
      <w:pPr>
        <w:rPr>
          <w:rFonts w:ascii="Yu Gothic UI" w:eastAsia="Yu Gothic UI" w:cs="Yu Gothic UI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A31055">
        <w:trPr>
          <w:jc w:val="center"/>
        </w:trPr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b/>
                <w:bCs/>
                <w:sz w:val="22"/>
                <w:szCs w:val="22"/>
              </w:rPr>
            </w:pPr>
          </w:p>
          <w:p w:rsidR="00A31055" w:rsidRDefault="00A31055">
            <w:pPr>
              <w:rPr>
                <w:rFonts w:ascii="MingLiU-ExtB" w:eastAsia="MingLiU-ExtB" w:cs="MingLiU-ExtB"/>
                <w:sz w:val="22"/>
                <w:szCs w:val="22"/>
              </w:rPr>
            </w:pPr>
            <w:r>
              <w:rPr>
                <w:rFonts w:ascii="MingLiU-ExtB" w:eastAsia="MingLiU-ExtB" w:cs="MingLiU-ExtB"/>
                <w:sz w:val="22"/>
                <w:szCs w:val="22"/>
              </w:rPr>
              <w:t xml:space="preserve"> </w:t>
            </w:r>
          </w:p>
          <w:p w:rsidR="00A31055" w:rsidRPr="00FD7D1D" w:rsidRDefault="00A31055">
            <w:pPr>
              <w:tabs>
                <w:tab w:val="left" w:pos="-1440"/>
              </w:tabs>
              <w:ind w:left="1440" w:hanging="1440"/>
              <w:rPr>
                <w:rFonts w:ascii="Georgia" w:eastAsia="Yu Gothic UI" w:hAnsi="Georgia" w:cs="Yu Gothic UI"/>
                <w:b/>
                <w:bCs/>
                <w:sz w:val="22"/>
                <w:szCs w:val="22"/>
              </w:rPr>
            </w:pPr>
            <w:r>
              <w:rPr>
                <w:rFonts w:ascii="MingLiU-ExtB" w:eastAsia="MingLiU-ExtB" w:cs="MingLiU-ExtB"/>
                <w:sz w:val="22"/>
                <w:szCs w:val="22"/>
              </w:rPr>
              <w:t xml:space="preserve">   </w:t>
            </w: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Name:</w:t>
            </w:r>
            <w:r w:rsidRPr="00FD7D1D">
              <w:rPr>
                <w:rFonts w:ascii="Georgia" w:eastAsia="Yu Gothic UI" w:hAnsi="Georgia" w:cs="Yu Gothic UI"/>
                <w:sz w:val="22"/>
                <w:szCs w:val="22"/>
              </w:rPr>
              <w:tab/>
            </w:r>
          </w:p>
          <w:p w:rsidR="00A31055" w:rsidRDefault="00A31055">
            <w:pPr>
              <w:tabs>
                <w:tab w:val="right" w:pos="5700"/>
              </w:tabs>
              <w:rPr>
                <w:rFonts w:ascii="MingLiU-ExtB" w:eastAsia="MingLiU-ExtB" w:cs="MingLiU-ExtB"/>
                <w:sz w:val="22"/>
                <w:szCs w:val="22"/>
              </w:rPr>
            </w:pPr>
            <w:r>
              <w:rPr>
                <w:rFonts w:ascii="MingLiU-ExtB" w:eastAsia="MingLiU-ExtB" w:cs="MingLiU-ExtB"/>
                <w:sz w:val="22"/>
                <w:szCs w:val="22"/>
              </w:rPr>
              <w:tab/>
            </w:r>
          </w:p>
          <w:p w:rsidR="00A31055" w:rsidRPr="00FD7D1D" w:rsidRDefault="00A31055">
            <w:pPr>
              <w:rPr>
                <w:rFonts w:ascii="Georgia" w:eastAsia="Yu Gothic UI" w:hAnsi="Georgia" w:cs="Yu Gothic UI"/>
                <w:b/>
                <w:bCs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sz w:val="22"/>
                <w:szCs w:val="22"/>
              </w:rPr>
              <w:t xml:space="preserve">   </w:t>
            </w: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Description:</w:t>
            </w:r>
          </w:p>
          <w:p w:rsidR="00A31055" w:rsidRDefault="00A31055">
            <w:pPr>
              <w:spacing w:after="58"/>
              <w:rPr>
                <w:rFonts w:ascii="Yu Gothic UI" w:eastAsia="Yu Gothic UI" w:cs="Yu Gothic U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b/>
                <w:bCs/>
                <w:sz w:val="22"/>
                <w:szCs w:val="22"/>
              </w:rPr>
            </w:pPr>
          </w:p>
          <w:p w:rsidR="00A31055" w:rsidRDefault="00A31055">
            <w:pPr>
              <w:rPr>
                <w:rFonts w:ascii="MingLiU-ExtB" w:eastAsia="MingLiU-ExtB" w:cs="MingLiU-ExtB"/>
                <w:sz w:val="22"/>
                <w:szCs w:val="22"/>
              </w:rPr>
            </w:pPr>
          </w:p>
          <w:p w:rsidR="00A31055" w:rsidRPr="00FD7D1D" w:rsidRDefault="00A31055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Process Reference:</w:t>
            </w:r>
          </w:p>
          <w:p w:rsidR="00A31055" w:rsidRDefault="00A31055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</w:tbl>
    <w:p w:rsidR="00A31055" w:rsidRDefault="00A31055">
      <w:pPr>
        <w:rPr>
          <w:rFonts w:ascii="Yu Gothic UI" w:eastAsia="Yu Gothic UI" w:cs="Yu Gothic UI"/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3090"/>
        <w:gridCol w:w="3120"/>
      </w:tblGrid>
      <w:tr w:rsidR="00A31055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Pr="00FD7D1D" w:rsidRDefault="00A31055" w:rsidP="00FD7D1D">
            <w:pPr>
              <w:jc w:val="center"/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Inputs</w:t>
            </w: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D1D" w:rsidRDefault="00FD7D1D" w:rsidP="00FD7D1D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Pr="00FD7D1D" w:rsidRDefault="00A31055" w:rsidP="00FD7D1D">
            <w:pPr>
              <w:spacing w:after="58"/>
              <w:jc w:val="center"/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Logic Summary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FD7D1D" w:rsidRDefault="00FD7D1D" w:rsidP="00FD7D1D">
            <w:pPr>
              <w:spacing w:after="58"/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</w:pPr>
          </w:p>
          <w:p w:rsidR="00A31055" w:rsidRPr="00FD7D1D" w:rsidRDefault="00A31055" w:rsidP="00FD7D1D">
            <w:pPr>
              <w:spacing w:after="58"/>
              <w:jc w:val="center"/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Outputs</w:t>
            </w:r>
          </w:p>
        </w:tc>
      </w:tr>
    </w:tbl>
    <w:p w:rsidR="00A31055" w:rsidRDefault="00A31055">
      <w:pPr>
        <w:rPr>
          <w:rFonts w:ascii="Yu Gothic UI" w:eastAsia="Yu Gothic UI" w:cs="Yu Gothic UI"/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31055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Pr="00FD7D1D" w:rsidRDefault="00A31055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Physical Reference:</w:t>
            </w: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  <w:tr w:rsidR="00A31055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1055" w:rsidRDefault="00A31055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Pr="00FD7D1D" w:rsidRDefault="00A31055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 xml:space="preserve">Full Details of the Logic </w:t>
            </w:r>
            <w:r w:rsidR="004E366F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c</w:t>
            </w:r>
            <w:r w:rsidRPr="00FD7D1D">
              <w:rPr>
                <w:rFonts w:ascii="Georgia" w:eastAsia="MingLiU-ExtB" w:hAnsi="Georgia" w:cs="MingLiU-ExtB"/>
                <w:b/>
                <w:bCs/>
                <w:sz w:val="22"/>
                <w:szCs w:val="22"/>
              </w:rPr>
              <w:t>an be found in:</w:t>
            </w: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A31055" w:rsidRDefault="00A31055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</w:tbl>
    <w:p w:rsidR="00A31055" w:rsidRDefault="00A31055">
      <w:pPr>
        <w:ind w:firstLine="720"/>
        <w:rPr>
          <w:rFonts w:ascii="Yu Gothic UI" w:eastAsia="Yu Gothic UI" w:cs="Yu Gothic UI"/>
          <w:sz w:val="22"/>
          <w:szCs w:val="22"/>
        </w:rPr>
      </w:pPr>
    </w:p>
    <w:p w:rsidR="00A31055" w:rsidRDefault="00A31055">
      <w:pPr>
        <w:rPr>
          <w:rFonts w:ascii="Yu Gothic UI" w:eastAsia="Yu Gothic UI" w:cs="Yu Gothic UI"/>
          <w:sz w:val="22"/>
          <w:szCs w:val="22"/>
        </w:rPr>
      </w:pPr>
    </w:p>
    <w:p w:rsidR="00A31055" w:rsidRDefault="00A31055">
      <w:pPr>
        <w:rPr>
          <w:rFonts w:ascii="Yu Gothic UI" w:eastAsia="Yu Gothic UI" w:cs="Yu Gothic UI"/>
          <w:sz w:val="22"/>
          <w:szCs w:val="22"/>
        </w:rPr>
      </w:pPr>
    </w:p>
    <w:p w:rsidR="00A31055" w:rsidRDefault="00A31055">
      <w:pPr>
        <w:rPr>
          <w:rFonts w:ascii="Yu Gothic UI" w:eastAsia="Yu Gothic UI" w:cs="Yu Gothic UI"/>
          <w:sz w:val="22"/>
          <w:szCs w:val="22"/>
        </w:rPr>
      </w:pPr>
    </w:p>
    <w:p w:rsidR="00A31055" w:rsidRDefault="00A31055">
      <w:pPr>
        <w:rPr>
          <w:rFonts w:ascii="Yu Gothic UI" w:eastAsia="Yu Gothic UI" w:cs="Yu Gothic UI"/>
          <w:sz w:val="22"/>
          <w:szCs w:val="22"/>
        </w:rPr>
      </w:pPr>
    </w:p>
    <w:p w:rsidR="00A31055" w:rsidRDefault="00A31055">
      <w:pPr>
        <w:rPr>
          <w:rFonts w:ascii="Yu Gothic UI" w:eastAsia="Yu Gothic UI" w:cs="Yu Gothic UI"/>
          <w:sz w:val="22"/>
          <w:szCs w:val="22"/>
        </w:rPr>
      </w:pPr>
    </w:p>
    <w:p w:rsidR="00A31055" w:rsidRDefault="00F94302">
      <w:pPr>
        <w:rPr>
          <w:rFonts w:ascii="Yu Gothic UI" w:eastAsia="Yu Gothic UI" w:cs="Yu Gothic UI"/>
          <w:b/>
          <w:sz w:val="22"/>
          <w:szCs w:val="22"/>
        </w:rPr>
      </w:pPr>
      <w:r w:rsidRPr="00F94302">
        <w:rPr>
          <w:rFonts w:ascii="Yu Gothic UI" w:eastAsia="Yu Gothic UI" w:cs="Yu Gothic UI"/>
          <w:b/>
          <w:sz w:val="22"/>
          <w:szCs w:val="22"/>
        </w:rPr>
        <w:lastRenderedPageBreak/>
        <w:t>DATA FLOW</w:t>
      </w:r>
    </w:p>
    <w:p w:rsidR="00F94302" w:rsidRDefault="00F94302">
      <w:pPr>
        <w:rPr>
          <w:rFonts w:ascii="Yu Gothic UI" w:eastAsia="Yu Gothic UI" w:cs="Yu Gothic U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3D30BE" w:rsidTr="00CF2533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0BE" w:rsidRDefault="003D30BE" w:rsidP="00CF2533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 xml:space="preserve">Data Flow Name:  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Source Reference:</w:t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           </w:t>
            </w: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Description:</w:t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  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Destination Reference:</w:t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       </w:t>
            </w: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Description: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 xml:space="preserve">Expanded Description:  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</w:tbl>
    <w:p w:rsidR="003D30BE" w:rsidRDefault="003D30BE" w:rsidP="003D30BE">
      <w:pPr>
        <w:rPr>
          <w:rFonts w:ascii="Yu Gothic UI" w:eastAsia="Yu Gothic UI" w:cs="Yu Gothic UI"/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D30BE" w:rsidTr="00CF2533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0BE" w:rsidRDefault="003D30BE" w:rsidP="00CF2533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Included Data Structures</w:t>
            </w: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ab/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spacing w:after="58"/>
              <w:ind w:firstLine="720"/>
              <w:rPr>
                <w:rFonts w:ascii="Yu Gothic UI" w:eastAsia="Yu Gothic UI" w:cs="Yu Gothic U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0BE" w:rsidRDefault="003D30BE" w:rsidP="00CF2533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>
              <w:rPr>
                <w:rFonts w:ascii="Yu Gothic UI" w:eastAsia="Yu Gothic UI" w:cs="Yu Gothic UI"/>
                <w:sz w:val="22"/>
                <w:szCs w:val="22"/>
              </w:rPr>
              <w:t xml:space="preserve"> </w:t>
            </w: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Volume Information</w:t>
            </w: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Item 1: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  </w:t>
            </w:r>
            <w:r>
              <w:rPr>
                <w:rFonts w:ascii="Yu Gothic UI" w:eastAsia="Yu Gothic UI" w:cs="Yu Gothic UI"/>
                <w:i/>
                <w:iCs/>
                <w:sz w:val="22"/>
                <w:szCs w:val="22"/>
              </w:rPr>
              <w:t>Acceptable to Management:</w:t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</w:t>
            </w:r>
            <w:r>
              <w:rPr>
                <w:rFonts w:ascii="Yu Gothic UI" w:eastAsia="Yu Gothic UI" w:hAnsi="WP TypographicSymbols" w:cs="Yu Gothic UI"/>
                <w:sz w:val="30"/>
                <w:szCs w:val="30"/>
              </w:rPr>
              <w:sym w:font="WP TypographicSymbols" w:char="0047"/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Item 2: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  </w:t>
            </w:r>
            <w:r>
              <w:rPr>
                <w:rFonts w:ascii="Yu Gothic UI" w:eastAsia="Yu Gothic UI" w:cs="Yu Gothic UI"/>
                <w:i/>
                <w:iCs/>
                <w:sz w:val="22"/>
                <w:szCs w:val="22"/>
              </w:rPr>
              <w:t>Acceptable to Management:</w:t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</w:t>
            </w:r>
            <w:r>
              <w:rPr>
                <w:rFonts w:ascii="Yu Gothic UI" w:eastAsia="Yu Gothic UI" w:hAnsi="WP TypographicSymbols" w:cs="Yu Gothic UI"/>
                <w:sz w:val="30"/>
                <w:szCs w:val="30"/>
              </w:rPr>
              <w:sym w:font="WP TypographicSymbols" w:char="0047"/>
            </w:r>
            <w:r>
              <w:rPr>
                <w:rFonts w:ascii="Yu Gothic UI" w:eastAsia="Yu Gothic UI" w:cs="Yu Gothic UI"/>
                <w:sz w:val="22"/>
                <w:szCs w:val="22"/>
              </w:rPr>
              <w:t xml:space="preserve">         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Growth Data</w:t>
            </w:r>
          </w:p>
          <w:p w:rsidR="003D30BE" w:rsidRDefault="003D30BE" w:rsidP="00CF2533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</w:tbl>
    <w:p w:rsidR="003D30BE" w:rsidRDefault="003D30BE" w:rsidP="003D30BE">
      <w:pPr>
        <w:rPr>
          <w:rFonts w:ascii="Yu Gothic UI" w:eastAsia="Yu Gothic UI" w:cs="Yu Gothic UI"/>
          <w:vanish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3D30BE" w:rsidTr="00CF2533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0BE" w:rsidRDefault="003D30BE" w:rsidP="00CF2533">
            <w:pPr>
              <w:spacing w:line="120" w:lineRule="exact"/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Pr="003D30BE" w:rsidRDefault="003D30BE" w:rsidP="00CF2533">
            <w:pPr>
              <w:rPr>
                <w:rFonts w:ascii="Georgia" w:eastAsia="Yu Gothic UI" w:hAnsi="Georgia" w:cs="Yu Gothic UI"/>
                <w:sz w:val="22"/>
                <w:szCs w:val="22"/>
              </w:rPr>
            </w:pPr>
            <w:r w:rsidRPr="003D30BE">
              <w:rPr>
                <w:rFonts w:ascii="Georgia" w:eastAsia="Yu Gothic UI" w:hAnsi="Georgia" w:cs="Yu Gothic UI"/>
                <w:sz w:val="22"/>
                <w:szCs w:val="22"/>
              </w:rPr>
              <w:t>Notes: (state business rules)</w:t>
            </w: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rPr>
                <w:rFonts w:ascii="Yu Gothic UI" w:eastAsia="Yu Gothic UI" w:cs="Yu Gothic UI"/>
                <w:sz w:val="22"/>
                <w:szCs w:val="22"/>
              </w:rPr>
            </w:pPr>
          </w:p>
          <w:p w:rsidR="003D30BE" w:rsidRDefault="003D30BE" w:rsidP="00CF2533">
            <w:pPr>
              <w:spacing w:after="58"/>
              <w:rPr>
                <w:rFonts w:ascii="Yu Gothic UI" w:eastAsia="Yu Gothic UI" w:cs="Yu Gothic UI"/>
                <w:sz w:val="22"/>
                <w:szCs w:val="22"/>
              </w:rPr>
            </w:pPr>
          </w:p>
        </w:tc>
      </w:tr>
    </w:tbl>
    <w:p w:rsidR="00F94302" w:rsidRPr="00F94302" w:rsidRDefault="00F94302">
      <w:pPr>
        <w:rPr>
          <w:rFonts w:ascii="Yu Gothic UI" w:eastAsia="Yu Gothic UI" w:cs="Yu Gothic UI"/>
          <w:b/>
          <w:sz w:val="22"/>
          <w:szCs w:val="22"/>
        </w:rPr>
      </w:pPr>
    </w:p>
    <w:p w:rsidR="00A31055" w:rsidRDefault="00A31055">
      <w:pPr>
        <w:ind w:firstLine="7200"/>
        <w:rPr>
          <w:rFonts w:ascii="Yu Gothic UI" w:eastAsia="Yu Gothic UI" w:cs="Yu Gothic UI"/>
          <w:sz w:val="22"/>
          <w:szCs w:val="22"/>
        </w:rPr>
      </w:pPr>
    </w:p>
    <w:sectPr w:rsidR="00A31055" w:rsidSect="00A3105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5"/>
    <w:rsid w:val="0013319B"/>
    <w:rsid w:val="003D30BE"/>
    <w:rsid w:val="004E366F"/>
    <w:rsid w:val="00A31055"/>
    <w:rsid w:val="00F6202B"/>
    <w:rsid w:val="00F94302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1A46E8-3FCD-41B8-BC67-D9CD9CF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Sauter, Vicki L.</dc:creator>
  <cp:keywords/>
  <dc:description/>
  <cp:lastModifiedBy>Sauter, Vicki L.</cp:lastModifiedBy>
  <cp:revision>2</cp:revision>
  <dcterms:created xsi:type="dcterms:W3CDTF">2017-11-08T16:29:00Z</dcterms:created>
  <dcterms:modified xsi:type="dcterms:W3CDTF">2017-11-08T16:29:00Z</dcterms:modified>
</cp:coreProperties>
</file>